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DE652" w14:textId="0FE48B89" w:rsidR="00540B24" w:rsidRDefault="00540B24" w:rsidP="00540B24">
      <w:pPr>
        <w:pStyle w:val="Bezproreda"/>
      </w:pPr>
      <w:r>
        <w:t xml:space="preserve">                  </w:t>
      </w:r>
      <w:r>
        <w:rPr>
          <w:noProof/>
          <w:lang w:eastAsia="hr-HR"/>
        </w:rPr>
        <w:drawing>
          <wp:inline distT="0" distB="0" distL="0" distR="0" wp14:anchorId="7715410F" wp14:editId="7BB95450">
            <wp:extent cx="542925" cy="638175"/>
            <wp:effectExtent l="0" t="0" r="9525" b="9525"/>
            <wp:docPr id="15195104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14:paraId="642993A8" w14:textId="77777777" w:rsidR="00540B24" w:rsidRDefault="00540B24" w:rsidP="00540B24">
      <w:pPr>
        <w:pStyle w:val="Bezproreda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REPUBLIKA  HRVATSKA</w:t>
      </w:r>
    </w:p>
    <w:p w14:paraId="2A1272E4" w14:textId="77777777" w:rsidR="00540B24" w:rsidRDefault="00540B24" w:rsidP="00540B24">
      <w:pPr>
        <w:pStyle w:val="Bezproreda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KARLOVAČKA ŽUPANIJA</w:t>
      </w:r>
    </w:p>
    <w:p w14:paraId="20CE6D05" w14:textId="77777777" w:rsidR="00540B24" w:rsidRDefault="00540B24" w:rsidP="00540B24">
      <w:pPr>
        <w:pStyle w:val="Bezproreda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GRAD SLUNJ</w:t>
      </w:r>
    </w:p>
    <w:p w14:paraId="2A392AA4" w14:textId="77777777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GRADSKO VIJEĆE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6E25968A" w14:textId="77777777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</w:p>
    <w:p w14:paraId="330D187B" w14:textId="7EB8E990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KLASA: 620-01/2</w:t>
      </w:r>
      <w:r w:rsidR="00682FEF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-01/</w:t>
      </w:r>
      <w:r w:rsidR="00EA437B">
        <w:rPr>
          <w:rFonts w:ascii="Verdana" w:hAnsi="Verdana"/>
          <w:sz w:val="20"/>
          <w:szCs w:val="20"/>
        </w:rPr>
        <w:t>06</w:t>
      </w:r>
    </w:p>
    <w:p w14:paraId="1870F357" w14:textId="16E53D6A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URBROJ: 2133-04-03-02/01-2</w:t>
      </w:r>
      <w:r w:rsidR="00682FEF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-1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4033FD1D" w14:textId="689D28DE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Slunj,</w:t>
      </w:r>
      <w:r w:rsidR="00EA437B">
        <w:rPr>
          <w:rFonts w:ascii="Verdana" w:hAnsi="Verdana"/>
          <w:sz w:val="20"/>
          <w:szCs w:val="20"/>
        </w:rPr>
        <w:t xml:space="preserve"> __________</w:t>
      </w:r>
      <w:r>
        <w:rPr>
          <w:rFonts w:ascii="Verdana" w:hAnsi="Verdana"/>
          <w:sz w:val="20"/>
          <w:szCs w:val="20"/>
        </w:rPr>
        <w:t xml:space="preserve"> 202</w:t>
      </w:r>
      <w:r w:rsidR="00682FEF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</w:p>
    <w:p w14:paraId="25821754" w14:textId="77777777" w:rsidR="00540B24" w:rsidRDefault="00540B24" w:rsidP="00540B24">
      <w:pPr>
        <w:pStyle w:val="Bezproreda"/>
        <w:rPr>
          <w:rFonts w:ascii="Verdana" w:hAnsi="Verdana"/>
          <w:b/>
          <w:sz w:val="20"/>
          <w:szCs w:val="20"/>
        </w:rPr>
      </w:pPr>
    </w:p>
    <w:p w14:paraId="0AC5CA89" w14:textId="0B9BB91E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Na temelju članka 7</w:t>
      </w:r>
      <w:r w:rsidR="00B27118">
        <w:rPr>
          <w:rFonts w:ascii="Verdana" w:hAnsi="Verdana"/>
          <w:bCs/>
          <w:sz w:val="20"/>
          <w:lang w:val="hr-HR"/>
        </w:rPr>
        <w:t>5</w:t>
      </w:r>
      <w:r>
        <w:rPr>
          <w:rFonts w:ascii="Verdana" w:hAnsi="Verdana"/>
          <w:bCs/>
          <w:sz w:val="20"/>
          <w:lang w:val="hr-HR"/>
        </w:rPr>
        <w:t xml:space="preserve">. Zakona o sportu (“Narodne novine” br. </w:t>
      </w:r>
      <w:r w:rsidR="00B27118">
        <w:rPr>
          <w:rFonts w:ascii="Verdana" w:hAnsi="Verdana"/>
          <w:bCs/>
          <w:sz w:val="20"/>
          <w:lang w:val="hr-HR"/>
        </w:rPr>
        <w:t>141/22</w:t>
      </w:r>
      <w:r>
        <w:rPr>
          <w:rFonts w:ascii="Verdana" w:hAnsi="Verdana"/>
          <w:bCs/>
          <w:sz w:val="20"/>
          <w:lang w:val="hr-HR"/>
        </w:rPr>
        <w:t xml:space="preserve">) i </w:t>
      </w:r>
      <w:r>
        <w:rPr>
          <w:rFonts w:ascii="Verdana" w:hAnsi="Verdana"/>
          <w:sz w:val="20"/>
          <w:lang w:val="hr-HR"/>
        </w:rPr>
        <w:t xml:space="preserve">članka 25. stavka 1. podstavka 18. Statuta Grada Slunja ("Glasnik Karlovačke županije" 20/09, 06/13, 15/13. i 3/15. i „Službeni glasnik Grada Slunja“ br. 1/18, </w:t>
      </w:r>
      <w:r>
        <w:rPr>
          <w:rFonts w:ascii="Verdana" w:hAnsi="Verdana"/>
          <w:bCs/>
          <w:sz w:val="20"/>
        </w:rPr>
        <w:t xml:space="preserve">2/20, 6/20, 3/21 </w:t>
      </w:r>
      <w:proofErr w:type="spellStart"/>
      <w:r>
        <w:rPr>
          <w:rFonts w:ascii="Verdana" w:hAnsi="Verdana"/>
          <w:bCs/>
          <w:sz w:val="20"/>
        </w:rPr>
        <w:t>i</w:t>
      </w:r>
      <w:proofErr w:type="spellEnd"/>
      <w:r>
        <w:rPr>
          <w:rFonts w:ascii="Verdana" w:hAnsi="Verdana"/>
          <w:bCs/>
          <w:sz w:val="20"/>
        </w:rPr>
        <w:t xml:space="preserve"> </w:t>
      </w:r>
      <w:r>
        <w:rPr>
          <w:rFonts w:ascii="Verdana" w:hAnsi="Verdana"/>
          <w:sz w:val="20"/>
        </w:rPr>
        <w:t xml:space="preserve">5/21-pročišćeni </w:t>
      </w:r>
      <w:proofErr w:type="spellStart"/>
      <w:r>
        <w:rPr>
          <w:rFonts w:ascii="Verdana" w:hAnsi="Verdana"/>
          <w:sz w:val="20"/>
        </w:rPr>
        <w:t>tekst</w:t>
      </w:r>
      <w:proofErr w:type="spellEnd"/>
      <w:r>
        <w:rPr>
          <w:rFonts w:ascii="Verdana" w:hAnsi="Verdana"/>
          <w:sz w:val="20"/>
          <w:lang w:val="hr-HR"/>
        </w:rPr>
        <w:t>)</w:t>
      </w:r>
      <w:r>
        <w:rPr>
          <w:rFonts w:ascii="Verdana" w:hAnsi="Verdana"/>
          <w:bCs/>
          <w:sz w:val="20"/>
          <w:lang w:val="hr-HR"/>
        </w:rPr>
        <w:t>, Gradsko vijeće Grada Slunja na</w:t>
      </w:r>
      <w:r w:rsidR="00B27118">
        <w:rPr>
          <w:rFonts w:ascii="Verdana" w:hAnsi="Verdana"/>
          <w:bCs/>
          <w:sz w:val="20"/>
          <w:lang w:val="hr-HR"/>
        </w:rPr>
        <w:t xml:space="preserve"> </w:t>
      </w:r>
      <w:r w:rsidR="00EA437B">
        <w:rPr>
          <w:rFonts w:ascii="Verdana" w:hAnsi="Verdana"/>
          <w:bCs/>
          <w:sz w:val="20"/>
          <w:lang w:val="hr-HR"/>
        </w:rPr>
        <w:t>___</w:t>
      </w:r>
      <w:r>
        <w:rPr>
          <w:rFonts w:ascii="Verdana" w:hAnsi="Verdana"/>
          <w:bCs/>
          <w:sz w:val="20"/>
          <w:lang w:val="hr-HR"/>
        </w:rPr>
        <w:t>. sjednici održanoj dana</w:t>
      </w:r>
      <w:r w:rsidR="00EA437B">
        <w:rPr>
          <w:rFonts w:ascii="Verdana" w:hAnsi="Verdana"/>
          <w:bCs/>
          <w:sz w:val="20"/>
          <w:lang w:val="hr-HR"/>
        </w:rPr>
        <w:t xml:space="preserve"> ___________</w:t>
      </w:r>
      <w:r w:rsidR="00B27118">
        <w:rPr>
          <w:rFonts w:ascii="Verdana" w:hAnsi="Verdana"/>
          <w:bCs/>
          <w:sz w:val="20"/>
          <w:lang w:val="hr-HR"/>
        </w:rPr>
        <w:t>202</w:t>
      </w:r>
      <w:r w:rsidR="00682FEF">
        <w:rPr>
          <w:rFonts w:ascii="Verdana" w:hAnsi="Verdana"/>
          <w:bCs/>
          <w:sz w:val="20"/>
          <w:lang w:val="hr-HR"/>
        </w:rPr>
        <w:t>5</w:t>
      </w:r>
      <w:r>
        <w:rPr>
          <w:rFonts w:ascii="Verdana" w:hAnsi="Verdana"/>
          <w:bCs/>
          <w:sz w:val="20"/>
          <w:lang w:val="hr-HR"/>
        </w:rPr>
        <w:t>. godine, donijelo je</w:t>
      </w:r>
    </w:p>
    <w:p w14:paraId="60F79527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</w:p>
    <w:p w14:paraId="1521D987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</w:p>
    <w:p w14:paraId="4EA2DA25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sz w:val="20"/>
          <w:lang w:val="hr-HR"/>
        </w:rPr>
        <w:t>PROGRAM</w:t>
      </w:r>
      <w:r>
        <w:rPr>
          <w:rFonts w:ascii="Verdana" w:hAnsi="Verdana"/>
          <w:b/>
          <w:bCs/>
          <w:sz w:val="20"/>
          <w:lang w:val="hr-HR"/>
        </w:rPr>
        <w:t xml:space="preserve"> </w:t>
      </w:r>
    </w:p>
    <w:p w14:paraId="5897AFEE" w14:textId="1D2A99AD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sz w:val="20"/>
          <w:lang w:val="hr-HR"/>
        </w:rPr>
        <w:t>javnih potreba u sportu Grada Slunja za 202</w:t>
      </w:r>
      <w:r w:rsidR="00682FEF">
        <w:rPr>
          <w:rFonts w:ascii="Verdana" w:hAnsi="Verdana"/>
          <w:b/>
          <w:sz w:val="20"/>
          <w:lang w:val="hr-HR"/>
        </w:rPr>
        <w:t>6</w:t>
      </w:r>
      <w:r>
        <w:rPr>
          <w:rFonts w:ascii="Verdana" w:hAnsi="Verdana"/>
          <w:b/>
          <w:sz w:val="20"/>
          <w:lang w:val="hr-HR"/>
        </w:rPr>
        <w:t>. godinu</w:t>
      </w:r>
    </w:p>
    <w:p w14:paraId="4E452C48" w14:textId="77777777" w:rsidR="00540B24" w:rsidRDefault="00540B24" w:rsidP="00540B24">
      <w:pPr>
        <w:pStyle w:val="Tijeloteksta3"/>
        <w:rPr>
          <w:rFonts w:ascii="Verdana" w:hAnsi="Verdana"/>
          <w:b/>
          <w:sz w:val="20"/>
          <w:lang w:val="hr-HR"/>
        </w:rPr>
      </w:pPr>
    </w:p>
    <w:p w14:paraId="4EC0926F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bCs/>
          <w:sz w:val="20"/>
          <w:lang w:val="hr-HR"/>
        </w:rPr>
        <w:t>Članak 1.</w:t>
      </w:r>
    </w:p>
    <w:p w14:paraId="4CBE82B7" w14:textId="3736C112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ab/>
        <w:t>Programom javnih potreba u sportu Grada Slunja za 202</w:t>
      </w:r>
      <w:r w:rsidR="00682FEF">
        <w:rPr>
          <w:rFonts w:ascii="Verdana" w:hAnsi="Verdana"/>
          <w:bCs/>
          <w:sz w:val="20"/>
          <w:lang w:val="hr-HR"/>
        </w:rPr>
        <w:t>6</w:t>
      </w:r>
      <w:r>
        <w:rPr>
          <w:rFonts w:ascii="Verdana" w:hAnsi="Verdana"/>
          <w:bCs/>
          <w:sz w:val="20"/>
          <w:lang w:val="hr-HR"/>
        </w:rPr>
        <w:t>. godinu (u daljnjem tekstu:  Program) utvrđuju se aktivnosti, poslovi i djelatnosti u sportu od značenja za Grad Slunj. Zajednica športskih udruga Grada Slunja, sukladno članku 7</w:t>
      </w:r>
      <w:r w:rsidR="009D7224">
        <w:rPr>
          <w:rFonts w:ascii="Verdana" w:hAnsi="Verdana"/>
          <w:bCs/>
          <w:sz w:val="20"/>
          <w:lang w:val="hr-HR"/>
        </w:rPr>
        <w:t>5</w:t>
      </w:r>
      <w:r>
        <w:rPr>
          <w:rFonts w:ascii="Verdana" w:hAnsi="Verdana"/>
          <w:bCs/>
          <w:sz w:val="20"/>
          <w:lang w:val="hr-HR"/>
        </w:rPr>
        <w:t xml:space="preserve">. Stavku </w:t>
      </w:r>
      <w:r w:rsidR="009D7224">
        <w:rPr>
          <w:rFonts w:ascii="Verdana" w:hAnsi="Verdana"/>
          <w:bCs/>
          <w:sz w:val="20"/>
          <w:lang w:val="hr-HR"/>
        </w:rPr>
        <w:t>4</w:t>
      </w:r>
      <w:r>
        <w:rPr>
          <w:rFonts w:ascii="Verdana" w:hAnsi="Verdana"/>
          <w:bCs/>
          <w:sz w:val="20"/>
          <w:lang w:val="hr-HR"/>
        </w:rPr>
        <w:t xml:space="preserve">. Zakona o sportu (“Narodne novine” br. </w:t>
      </w:r>
      <w:r w:rsidR="009D7224">
        <w:rPr>
          <w:rFonts w:ascii="Verdana" w:hAnsi="Verdana"/>
          <w:bCs/>
          <w:sz w:val="20"/>
          <w:lang w:val="hr-HR"/>
        </w:rPr>
        <w:t>141/22</w:t>
      </w:r>
      <w:r>
        <w:rPr>
          <w:rFonts w:ascii="Verdana" w:hAnsi="Verdana"/>
          <w:bCs/>
          <w:sz w:val="20"/>
          <w:lang w:val="hr-HR"/>
        </w:rPr>
        <w:t>), predlagatelj je programa javnih potreba u sportu Grada Slunja.</w:t>
      </w:r>
    </w:p>
    <w:p w14:paraId="43A990E1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Svrha Programa je da se putem programskog cilja sustavno usmjerava razvoj sporta u Gradu Slunju.</w:t>
      </w:r>
    </w:p>
    <w:p w14:paraId="5B27DEE1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</w:p>
    <w:p w14:paraId="239E4118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bCs/>
          <w:sz w:val="20"/>
          <w:lang w:val="hr-HR"/>
        </w:rPr>
        <w:t>Članak 2.</w:t>
      </w:r>
    </w:p>
    <w:p w14:paraId="2411B9E0" w14:textId="77777777" w:rsidR="009D7224" w:rsidRPr="009D7224" w:rsidRDefault="009D7224" w:rsidP="009D7224">
      <w:pPr>
        <w:pStyle w:val="Bezproreda"/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Javne potrebe u sportu za koje se sredstva osiguravaju iz proračuna jedinica lokalne i područne (regionalne) samouprave su:</w:t>
      </w:r>
    </w:p>
    <w:p w14:paraId="57147EB8" w14:textId="1BFCC045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poticanje razvoja i promocija sporta</w:t>
      </w:r>
    </w:p>
    <w:p w14:paraId="484E4976" w14:textId="755D6DB0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provođenje sportskih aktivnosti djece, mladeži i studenata</w:t>
      </w:r>
    </w:p>
    <w:p w14:paraId="7E650DED" w14:textId="1C45E8F5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djelovanje sportskih udruga, sportskih zajednica i sportskih saveza</w:t>
      </w:r>
    </w:p>
    <w:p w14:paraId="05D44A0B" w14:textId="4106C7C2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sportska priprema, domaća i međunarodna natjecanja te opća i posebna zdravstvena zaštita sportaša</w:t>
      </w:r>
    </w:p>
    <w:p w14:paraId="3C292EBC" w14:textId="3C2A45A1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školovanje i osposobljavanje stručnog kadra u sportu</w:t>
      </w:r>
    </w:p>
    <w:p w14:paraId="12F2B89E" w14:textId="3CBDF766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zapošljavanje osoba za obavljanje stručnih poslova u sportu</w:t>
      </w:r>
    </w:p>
    <w:p w14:paraId="04A14278" w14:textId="5EC8C996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sportska stipendija</w:t>
      </w:r>
    </w:p>
    <w:p w14:paraId="397FAA7E" w14:textId="57EA6EE9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sportskorekreativne aktivnosti građana</w:t>
      </w:r>
    </w:p>
    <w:p w14:paraId="71BC86C0" w14:textId="57ADBE4E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sportske aktivnosti djece s teškoćama u razvoju te parasportaša i gluhih sportaša</w:t>
      </w:r>
    </w:p>
    <w:p w14:paraId="688A71ED" w14:textId="3F6A9220" w:rsidR="009D7224" w:rsidRPr="009D7224" w:rsidRDefault="009D7224" w:rsidP="009D7224">
      <w:pPr>
        <w:pStyle w:val="Bezprored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9D7224">
        <w:rPr>
          <w:rFonts w:ascii="Verdana" w:hAnsi="Verdana"/>
          <w:sz w:val="20"/>
          <w:szCs w:val="20"/>
        </w:rPr>
        <w:t>planiranje, izgradnja, održavanje i korištenje sportskih građevina značajnih za jedinicu lokalne i područne (regionalne) samouprave.</w:t>
      </w:r>
    </w:p>
    <w:p w14:paraId="7BA7FDE6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</w:p>
    <w:p w14:paraId="76C455AA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bCs/>
          <w:sz w:val="20"/>
          <w:lang w:val="hr-HR"/>
        </w:rPr>
        <w:t>Članak 3.</w:t>
      </w:r>
    </w:p>
    <w:p w14:paraId="6517575D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Programski ciljevi proizlaze iz trajnih opredjeljenja u razvoju sporta. Sport je sastavni dio razvoja naše lokalne zajednice, pri čemu mogućnost bavljenja sportom treba biti poticaj za razvoj ukupne kvalitete života u gradu Slunju.</w:t>
      </w:r>
    </w:p>
    <w:p w14:paraId="4B7F6752" w14:textId="03BBE326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Ciljevi Programa koji će se financirati sredstvima Proračuna Grada Slunja za 202</w:t>
      </w:r>
      <w:r w:rsidR="00682FEF">
        <w:rPr>
          <w:rFonts w:ascii="Verdana" w:hAnsi="Verdana"/>
          <w:bCs/>
          <w:sz w:val="20"/>
          <w:lang w:val="hr-HR"/>
        </w:rPr>
        <w:t>6</w:t>
      </w:r>
      <w:r>
        <w:rPr>
          <w:rFonts w:ascii="Verdana" w:hAnsi="Verdana"/>
          <w:bCs/>
          <w:sz w:val="20"/>
          <w:lang w:val="hr-HR"/>
        </w:rPr>
        <w:t>. godinu su:</w:t>
      </w:r>
    </w:p>
    <w:p w14:paraId="71AB9B23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</w:p>
    <w:p w14:paraId="3CE27A1A" w14:textId="1D0504ED" w:rsidR="00540B24" w:rsidRPr="00540B24" w:rsidRDefault="00540B24" w:rsidP="00540B24">
      <w:pPr>
        <w:pStyle w:val="Tijeloteksta3"/>
        <w:numPr>
          <w:ilvl w:val="0"/>
          <w:numId w:val="2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 xml:space="preserve">ulaganje u razvoj mladih sportaša radi stvaranja široke osnove, kao </w:t>
      </w:r>
      <w:r w:rsidRPr="00540B24">
        <w:rPr>
          <w:rFonts w:ascii="Verdana" w:hAnsi="Verdana"/>
          <w:bCs/>
          <w:sz w:val="20"/>
          <w:lang w:val="hr-HR"/>
        </w:rPr>
        <w:t>uvjeta daljnjega napretka,</w:t>
      </w:r>
    </w:p>
    <w:p w14:paraId="71996FA6" w14:textId="4BC2B6F4" w:rsidR="00540B24" w:rsidRPr="00540B24" w:rsidRDefault="00540B24" w:rsidP="00540B24">
      <w:pPr>
        <w:pStyle w:val="Tijeloteksta3"/>
        <w:numPr>
          <w:ilvl w:val="0"/>
          <w:numId w:val="2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lastRenderedPageBreak/>
        <w:t xml:space="preserve">očuvanje postojeće kvalitete sportske razine, koja potiče razvoj  </w:t>
      </w:r>
      <w:r w:rsidRPr="00540B24">
        <w:rPr>
          <w:rFonts w:ascii="Verdana" w:hAnsi="Verdana"/>
          <w:bCs/>
          <w:sz w:val="20"/>
          <w:lang w:val="hr-HR"/>
        </w:rPr>
        <w:t>sporta i doprinosi ugledu Grada Slunja,</w:t>
      </w:r>
    </w:p>
    <w:p w14:paraId="6045F748" w14:textId="1BF13D90" w:rsidR="00540B24" w:rsidRPr="00540B24" w:rsidRDefault="00540B24" w:rsidP="00540B24">
      <w:pPr>
        <w:pStyle w:val="Tijeloteksta3"/>
        <w:numPr>
          <w:ilvl w:val="0"/>
          <w:numId w:val="2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 xml:space="preserve">poticanje uključivanja u sport što većeg broja građana, osobito </w:t>
      </w:r>
      <w:r w:rsidRPr="00540B24">
        <w:rPr>
          <w:rFonts w:ascii="Verdana" w:hAnsi="Verdana"/>
          <w:bCs/>
          <w:sz w:val="20"/>
          <w:lang w:val="hr-HR"/>
        </w:rPr>
        <w:t>djece i mladeži,</w:t>
      </w:r>
    </w:p>
    <w:p w14:paraId="772C606A" w14:textId="77777777" w:rsidR="00540B24" w:rsidRDefault="00540B24" w:rsidP="00540B24">
      <w:pPr>
        <w:pStyle w:val="Tijeloteksta3"/>
        <w:numPr>
          <w:ilvl w:val="0"/>
          <w:numId w:val="2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skrb o sportskim objektima.</w:t>
      </w:r>
    </w:p>
    <w:p w14:paraId="7C7BCBD9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</w:p>
    <w:p w14:paraId="34484216" w14:textId="77777777" w:rsidR="00540B24" w:rsidRDefault="00540B24" w:rsidP="00540B24">
      <w:pPr>
        <w:pStyle w:val="Tijeloteksta3"/>
        <w:jc w:val="center"/>
        <w:rPr>
          <w:rFonts w:ascii="Verdana" w:hAnsi="Verdana"/>
          <w:b/>
          <w:bCs/>
          <w:sz w:val="20"/>
          <w:lang w:val="hr-HR"/>
        </w:rPr>
      </w:pPr>
      <w:r>
        <w:rPr>
          <w:rFonts w:ascii="Verdana" w:hAnsi="Verdana"/>
          <w:b/>
          <w:bCs/>
          <w:sz w:val="20"/>
          <w:lang w:val="hr-HR"/>
        </w:rPr>
        <w:t>Članak 4.</w:t>
      </w:r>
    </w:p>
    <w:p w14:paraId="531C2261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Program će se ostvarivati u stručnoj i funkcionalnoj suradnji sa svim sudionicima u sportu na području Grada Slunja i usmjeren je prema razvoju sporta i održavanju postojeće sportske infrastrukture.</w:t>
      </w:r>
    </w:p>
    <w:p w14:paraId="795FBBA7" w14:textId="77777777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Za ostvarenje postavljenih programskih ciljeva bitna su 3 osnovna zadatka:</w:t>
      </w:r>
    </w:p>
    <w:p w14:paraId="68AEDC64" w14:textId="74EDE7F8" w:rsidR="00540B24" w:rsidRDefault="00540B24" w:rsidP="009D7224">
      <w:pPr>
        <w:pStyle w:val="Tijeloteksta3"/>
        <w:numPr>
          <w:ilvl w:val="0"/>
          <w:numId w:val="6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potpora sportskoj mladeži – perspektivnim sportašima,</w:t>
      </w:r>
    </w:p>
    <w:p w14:paraId="1749E9BB" w14:textId="70D20865" w:rsidR="00540B24" w:rsidRDefault="00540B24" w:rsidP="009D7224">
      <w:pPr>
        <w:pStyle w:val="Tijeloteksta3"/>
        <w:numPr>
          <w:ilvl w:val="0"/>
          <w:numId w:val="6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potpora kvalitetnim sportskim klubovima i pojedincima,</w:t>
      </w:r>
    </w:p>
    <w:p w14:paraId="09987903" w14:textId="4498F23E" w:rsidR="00540B24" w:rsidRDefault="00540B24" w:rsidP="009D7224">
      <w:pPr>
        <w:pStyle w:val="Tijeloteksta3"/>
        <w:numPr>
          <w:ilvl w:val="0"/>
          <w:numId w:val="6"/>
        </w:numPr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promidžba sporta u cjelini, što doprinosi uključivanju što većeg broja građana u sportske aktivnosti.</w:t>
      </w:r>
    </w:p>
    <w:p w14:paraId="396725E8" w14:textId="77777777" w:rsidR="00540B24" w:rsidRDefault="00540B24" w:rsidP="00540B24">
      <w:pPr>
        <w:pStyle w:val="Tijeloteksta3"/>
        <w:jc w:val="left"/>
        <w:rPr>
          <w:rFonts w:ascii="Verdana" w:hAnsi="Verdana"/>
          <w:bCs/>
          <w:sz w:val="20"/>
          <w:lang w:val="hr-HR"/>
        </w:rPr>
      </w:pPr>
    </w:p>
    <w:p w14:paraId="45260980" w14:textId="77777777" w:rsidR="00540B24" w:rsidRDefault="00540B24" w:rsidP="00540B24">
      <w:pPr>
        <w:pStyle w:val="Tijeloteksta3"/>
        <w:jc w:val="center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/>
          <w:bCs/>
          <w:sz w:val="20"/>
          <w:lang w:val="hr-HR"/>
        </w:rPr>
        <w:t>Članak 5.</w:t>
      </w:r>
    </w:p>
    <w:p w14:paraId="5F4753A2" w14:textId="74F27724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U Proračunu Grada Slunja za 202</w:t>
      </w:r>
      <w:r w:rsidR="00682FEF">
        <w:rPr>
          <w:rFonts w:ascii="Verdana" w:hAnsi="Verdana"/>
          <w:bCs/>
          <w:sz w:val="20"/>
          <w:lang w:val="hr-HR"/>
        </w:rPr>
        <w:t>6</w:t>
      </w:r>
      <w:r>
        <w:rPr>
          <w:rFonts w:ascii="Verdana" w:hAnsi="Verdana"/>
          <w:bCs/>
          <w:sz w:val="20"/>
          <w:lang w:val="hr-HR"/>
        </w:rPr>
        <w:t>. godinu osiguravaju se sredstva za zadovoljavanje javnih potreba u sportu Grada Slunja u 202</w:t>
      </w:r>
      <w:r w:rsidR="00682FEF">
        <w:rPr>
          <w:rFonts w:ascii="Verdana" w:hAnsi="Verdana"/>
          <w:bCs/>
          <w:sz w:val="20"/>
          <w:lang w:val="hr-HR"/>
        </w:rPr>
        <w:t>6</w:t>
      </w:r>
      <w:r>
        <w:rPr>
          <w:rFonts w:ascii="Verdana" w:hAnsi="Verdana"/>
          <w:bCs/>
          <w:sz w:val="20"/>
          <w:lang w:val="hr-HR"/>
        </w:rPr>
        <w:t xml:space="preserve">. godini. Sredstva za provedbu ovog Programa namjenjuju se Zajednici športskih udruga Grada Slunja i to </w:t>
      </w:r>
      <w:r>
        <w:rPr>
          <w:rFonts w:ascii="Verdana" w:hAnsi="Verdana"/>
          <w:sz w:val="20"/>
          <w:lang w:val="hr-HR"/>
        </w:rPr>
        <w:t>za rad i funkcioniranje Zajednice i za programe klubova koji djeluju unutar Zajednice.</w:t>
      </w:r>
    </w:p>
    <w:p w14:paraId="4E60496A" w14:textId="48C81E49" w:rsidR="00540B24" w:rsidRDefault="00540B24" w:rsidP="00540B24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Raspored financijskih sredstava iz stavka 1. Ovog članka obavlja Odsjek za proračun i financije sukladno Planu raspodjele sredstava za programe javnih potreba u sportu Grada Slunja za 202</w:t>
      </w:r>
      <w:r w:rsidR="00682FEF">
        <w:rPr>
          <w:rFonts w:ascii="Verdana" w:hAnsi="Verdana"/>
          <w:bCs/>
          <w:sz w:val="20"/>
          <w:lang w:val="hr-HR"/>
        </w:rPr>
        <w:t>6</w:t>
      </w:r>
      <w:r>
        <w:rPr>
          <w:rFonts w:ascii="Verdana" w:hAnsi="Verdana"/>
          <w:bCs/>
          <w:sz w:val="20"/>
          <w:lang w:val="hr-HR"/>
        </w:rPr>
        <w:t>. godinu. Plan je sastavni dio ovog Programa.</w:t>
      </w:r>
    </w:p>
    <w:p w14:paraId="5EED3FFF" w14:textId="77777777" w:rsidR="00540B24" w:rsidRDefault="00540B24" w:rsidP="00540B24">
      <w:pPr>
        <w:pStyle w:val="Tijeloteksta3"/>
        <w:rPr>
          <w:rFonts w:ascii="Verdana" w:hAnsi="Verdana"/>
          <w:sz w:val="20"/>
          <w:lang w:val="hr-HR"/>
        </w:rPr>
      </w:pPr>
      <w:r>
        <w:rPr>
          <w:rFonts w:ascii="Verdana" w:hAnsi="Verdana"/>
          <w:sz w:val="20"/>
          <w:lang w:val="hr-HR"/>
        </w:rPr>
        <w:t>Za realizaciju ovog Programa Grad Slunj će sa Zajednicom športskih udruga Grada Slunja zaključiti poseban ugovor kojim će se regulirati međusobna prava, obveze i odgovornosti.</w:t>
      </w:r>
    </w:p>
    <w:p w14:paraId="4EBD0755" w14:textId="77777777" w:rsidR="00540B24" w:rsidRDefault="00540B24" w:rsidP="00540B24">
      <w:pPr>
        <w:pStyle w:val="Tijeloteksta3"/>
        <w:rPr>
          <w:rFonts w:ascii="Verdana" w:hAnsi="Verdana"/>
          <w:sz w:val="20"/>
          <w:lang w:val="hr-HR"/>
        </w:rPr>
      </w:pPr>
      <w:r>
        <w:rPr>
          <w:rFonts w:ascii="Verdana" w:hAnsi="Verdana"/>
          <w:sz w:val="20"/>
          <w:lang w:val="hr-HR"/>
        </w:rPr>
        <w:t>Za financiranje programa i/ili projekata udruga koje djeluju u području sporta, Zajednica športskih udruga Grada Slunja raspisuje i provodi natječaj, sklapa ugovore s krajnjim korisnicima – udrugama u sportu te iste dostavlja Gradu Slunju. U skladu s dostavljenim Ugovorima Grad Slunj doznačuje sredstva Zajednici športskih udruga Grada Slunja, a Zajednica športskih udruga Grada Slunja iste doznačuje krajnjim korisnicima – udrugama u sportu. Sredstva za redovnu djelatnost Zajednice športskih udruga Grada Slunja doznačivat će se na račun Zajednice športskih udruga prema planu raspodjele sredstva.</w:t>
      </w:r>
    </w:p>
    <w:p w14:paraId="44CF1EB9" w14:textId="77777777" w:rsidR="00540B24" w:rsidRDefault="00540B24" w:rsidP="00540B24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izvršenju programa i utrošku odobrenih sredstava Zajednica športskih udruga Grada Slunja podnosi izvješće Gradskom vijeću Grada Slunja u rokovima propisanim Odlukom o izvršenju Proračuna Grada Slunja.</w:t>
      </w:r>
    </w:p>
    <w:p w14:paraId="58DA66B0" w14:textId="77777777" w:rsidR="00540B24" w:rsidRDefault="00540B24" w:rsidP="00540B24">
      <w:pPr>
        <w:pStyle w:val="Tijeloteksta3"/>
        <w:rPr>
          <w:rFonts w:ascii="Verdana" w:hAnsi="Verdana"/>
          <w:sz w:val="20"/>
          <w:lang w:val="hr-HR"/>
        </w:rPr>
      </w:pPr>
      <w:r>
        <w:rPr>
          <w:rFonts w:ascii="Verdana" w:hAnsi="Verdana"/>
          <w:sz w:val="20"/>
          <w:lang w:val="hr-HR"/>
        </w:rPr>
        <w:t>Udruge u sportu s kojima je Zajednica športskih udruga Grada Slunja zaključila ugovor dužne su izraditi godišnje izvještaje o svom poslovanju, odnosno o namjenskom utrošku korištenih sredstava te iste dostaviti Zajednici športskih udruga Grada Slunja, a koja ih dostavlja Gradu Slunju.</w:t>
      </w:r>
    </w:p>
    <w:p w14:paraId="4DA252B7" w14:textId="77777777" w:rsidR="00540B24" w:rsidRDefault="00540B24" w:rsidP="00540B24">
      <w:pPr>
        <w:pStyle w:val="Tijeloteksta3"/>
        <w:rPr>
          <w:rFonts w:ascii="Verdana" w:hAnsi="Verdana"/>
          <w:sz w:val="20"/>
          <w:lang w:val="hr-HR"/>
        </w:rPr>
      </w:pPr>
    </w:p>
    <w:p w14:paraId="674C1C15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Članak 6.</w:t>
      </w:r>
    </w:p>
    <w:p w14:paraId="6DDE3727" w14:textId="77777777" w:rsidR="00540B24" w:rsidRDefault="00540B24" w:rsidP="00540B24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Ovlašćuje se i zadužuje Gradonačelnik za provedbu ovog Programa bez potrebe bilo kakve daljnje suglasnosti ili odluke Gradskog vijeća, neovisno o tome da li iznos planiranih aktivnosti/radova/programa/projekata prelazi iznos najveće pojedinačne vrijednosti imovine, kojom samostalno raspolaže Gradonačelnik.</w:t>
      </w:r>
    </w:p>
    <w:p w14:paraId="6628F50E" w14:textId="77777777" w:rsidR="00540B24" w:rsidRDefault="00540B24" w:rsidP="00540B24">
      <w:pPr>
        <w:pStyle w:val="Bezproreda"/>
        <w:rPr>
          <w:rFonts w:ascii="Verdana" w:hAnsi="Verdana"/>
          <w:b/>
          <w:sz w:val="20"/>
          <w:szCs w:val="20"/>
        </w:rPr>
      </w:pPr>
    </w:p>
    <w:p w14:paraId="4C4E0C04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</w:p>
    <w:p w14:paraId="692FC33A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Članak 7.</w:t>
      </w:r>
    </w:p>
    <w:p w14:paraId="686176BD" w14:textId="402BA927" w:rsidR="00540B24" w:rsidRDefault="00540B24" w:rsidP="00540B24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Ovaj Program stupa na snagu prvi dan nakon objave u  „Službenom glasniku Grada Slunja“, a primjenjuje se od 01. 01. 202</w:t>
      </w:r>
      <w:r w:rsidR="00682FEF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 godine.</w:t>
      </w:r>
    </w:p>
    <w:p w14:paraId="7E15155C" w14:textId="77777777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</w:p>
    <w:p w14:paraId="09E16F6C" w14:textId="77777777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PREDSJEDNIK</w:t>
      </w:r>
    </w:p>
    <w:p w14:paraId="287C4599" w14:textId="77777777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GRADSKOG VIJEĆA</w:t>
      </w:r>
    </w:p>
    <w:p w14:paraId="4286BD5F" w14:textId="701963DA" w:rsidR="00540B24" w:rsidRDefault="00540B24" w:rsidP="00540B24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               </w:t>
      </w:r>
      <w:r w:rsidR="001971A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Jure Katić</w:t>
      </w:r>
    </w:p>
    <w:p w14:paraId="461BC798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</w:p>
    <w:p w14:paraId="32C4E324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</w:p>
    <w:p w14:paraId="464ABC83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</w:p>
    <w:p w14:paraId="3C2EBEAA" w14:textId="77777777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PLAN RASPODJELE SREDSTAVA ZA PROGRAM JAVNIH POTREBA U SPORTU</w:t>
      </w:r>
    </w:p>
    <w:p w14:paraId="685547C3" w14:textId="26383470" w:rsidR="00540B24" w:rsidRDefault="00540B24" w:rsidP="00540B24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GRADA SLUNJA U 202</w:t>
      </w:r>
      <w:r w:rsidR="00682FEF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>. GODINI</w:t>
      </w:r>
    </w:p>
    <w:p w14:paraId="2AAEF309" w14:textId="77777777" w:rsidR="00540B24" w:rsidRDefault="00540B24" w:rsidP="00540B24">
      <w:pPr>
        <w:pStyle w:val="Bezproreda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6624"/>
        <w:gridCol w:w="1524"/>
      </w:tblGrid>
      <w:tr w:rsidR="00540B24" w14:paraId="12180FEC" w14:textId="77777777" w:rsidTr="00540B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907" w14:textId="77777777" w:rsidR="00540B24" w:rsidRPr="00810978" w:rsidRDefault="00540B24">
            <w:pPr>
              <w:pStyle w:val="Bezproreda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10978">
              <w:rPr>
                <w:rFonts w:ascii="Verdana" w:hAnsi="Verdana"/>
                <w:b/>
                <w:sz w:val="20"/>
                <w:szCs w:val="20"/>
              </w:rPr>
              <w:t>R. br.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F356" w14:textId="6E7B4070" w:rsidR="00540B24" w:rsidRPr="00810978" w:rsidRDefault="00540B24">
            <w:pPr>
              <w:pStyle w:val="Bezproreda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10978">
              <w:rPr>
                <w:rFonts w:ascii="Verdana" w:hAnsi="Verdana"/>
                <w:b/>
                <w:sz w:val="20"/>
                <w:szCs w:val="20"/>
              </w:rPr>
              <w:t>Programi Zajednice športskih udruga Grada Slunja u 202</w:t>
            </w:r>
            <w:r w:rsidR="00682FEF" w:rsidRPr="00810978">
              <w:rPr>
                <w:rFonts w:ascii="Verdana" w:hAnsi="Verdana"/>
                <w:b/>
                <w:sz w:val="20"/>
                <w:szCs w:val="20"/>
              </w:rPr>
              <w:t>6</w:t>
            </w:r>
            <w:r w:rsidRPr="00810978">
              <w:rPr>
                <w:rFonts w:ascii="Verdana" w:hAnsi="Verdana"/>
                <w:b/>
                <w:sz w:val="20"/>
                <w:szCs w:val="20"/>
              </w:rPr>
              <w:t>. godini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C9C9" w14:textId="77777777" w:rsidR="00540B24" w:rsidRPr="00810978" w:rsidRDefault="00540B24">
            <w:pPr>
              <w:pStyle w:val="Bezproreda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10978">
              <w:rPr>
                <w:rFonts w:ascii="Verdana" w:hAnsi="Verdana"/>
                <w:b/>
                <w:sz w:val="20"/>
                <w:szCs w:val="20"/>
              </w:rPr>
              <w:t xml:space="preserve">Plan sredstava (EUR) </w:t>
            </w:r>
          </w:p>
        </w:tc>
      </w:tr>
      <w:tr w:rsidR="00540B24" w14:paraId="7F0DA27E" w14:textId="77777777" w:rsidTr="00540B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A6E" w14:textId="77777777" w:rsidR="00540B24" w:rsidRPr="00810978" w:rsidRDefault="00540B24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28E" w14:textId="77777777" w:rsidR="00540B24" w:rsidRPr="00810978" w:rsidRDefault="00540B24" w:rsidP="00E4612E">
            <w:pPr>
              <w:pStyle w:val="Bezproreda"/>
              <w:jc w:val="both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DJELOVANJE Zajednice športskih udruga Grada Slunja:</w:t>
            </w:r>
          </w:p>
          <w:p w14:paraId="54958E32" w14:textId="43572795" w:rsidR="00540B24" w:rsidRPr="00810978" w:rsidRDefault="00540B24" w:rsidP="00E4612E">
            <w:pPr>
              <w:pStyle w:val="Tijeloteksta3"/>
              <w:rPr>
                <w:rFonts w:ascii="Verdana" w:hAnsi="Verdana"/>
                <w:sz w:val="20"/>
                <w:lang w:val="hr-HR"/>
              </w:rPr>
            </w:pPr>
            <w:r w:rsidRPr="00810978">
              <w:rPr>
                <w:rFonts w:ascii="Verdana" w:hAnsi="Verdana"/>
                <w:sz w:val="20"/>
                <w:lang w:val="hr-HR"/>
              </w:rPr>
              <w:t xml:space="preserve">a) plaća djelatnice i prava prema ugovoru = </w:t>
            </w:r>
            <w:r w:rsidR="00592E26" w:rsidRPr="00810978">
              <w:rPr>
                <w:rFonts w:ascii="Verdana" w:hAnsi="Verdana"/>
                <w:sz w:val="20"/>
                <w:lang w:val="hr-HR"/>
              </w:rPr>
              <w:t>1</w:t>
            </w:r>
            <w:r w:rsidR="00810978" w:rsidRPr="00810978">
              <w:rPr>
                <w:rFonts w:ascii="Verdana" w:hAnsi="Verdana"/>
                <w:sz w:val="20"/>
                <w:lang w:val="hr-HR"/>
              </w:rPr>
              <w:t>6</w:t>
            </w:r>
            <w:r w:rsidRPr="00810978">
              <w:rPr>
                <w:rFonts w:ascii="Verdana" w:hAnsi="Verdana"/>
                <w:sz w:val="20"/>
                <w:lang w:val="hr-HR"/>
              </w:rPr>
              <w:t>.</w:t>
            </w:r>
            <w:r w:rsidR="00592E26" w:rsidRPr="00810978">
              <w:rPr>
                <w:rFonts w:ascii="Verdana" w:hAnsi="Verdana"/>
                <w:sz w:val="20"/>
                <w:lang w:val="hr-HR"/>
              </w:rPr>
              <w:t>000</w:t>
            </w:r>
            <w:r w:rsidRPr="00810978">
              <w:rPr>
                <w:rFonts w:ascii="Verdana" w:hAnsi="Verdana"/>
                <w:sz w:val="20"/>
                <w:lang w:val="hr-HR"/>
              </w:rPr>
              <w:t>,00 eura, koja sredstva će se doznačiti u 12 obroka</w:t>
            </w:r>
          </w:p>
          <w:p w14:paraId="087D017D" w14:textId="69F389E1" w:rsidR="00540B24" w:rsidRPr="00810978" w:rsidRDefault="00540B24" w:rsidP="00E4612E">
            <w:pPr>
              <w:pStyle w:val="Tijeloteksta3"/>
              <w:rPr>
                <w:rFonts w:ascii="Verdana" w:hAnsi="Verdana"/>
                <w:sz w:val="20"/>
                <w:lang w:val="hr-HR"/>
              </w:rPr>
            </w:pPr>
            <w:r w:rsidRPr="00810978">
              <w:rPr>
                <w:rFonts w:ascii="Verdana" w:hAnsi="Verdana"/>
                <w:sz w:val="20"/>
                <w:lang w:val="hr-HR"/>
              </w:rPr>
              <w:t>b) materijalni troškovi, putni troškovi,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 xml:space="preserve"> naknada tajniku ZŠUGS, </w:t>
            </w:r>
            <w:r w:rsidRPr="00810978">
              <w:rPr>
                <w:rFonts w:ascii="Verdana" w:hAnsi="Verdana"/>
                <w:sz w:val="20"/>
                <w:lang w:val="hr-HR"/>
              </w:rPr>
              <w:t xml:space="preserve">troškovi poštarine i telefona, naknade platnog prometa i sufinanciranje troškova Pučkog otvorenog učilišta = 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9</w:t>
            </w:r>
            <w:r w:rsidRPr="00810978">
              <w:rPr>
                <w:rFonts w:ascii="Verdana" w:hAnsi="Verdana"/>
                <w:sz w:val="20"/>
                <w:lang w:val="hr-HR"/>
              </w:rPr>
              <w:t>.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000</w:t>
            </w:r>
            <w:r w:rsidRPr="00810978">
              <w:rPr>
                <w:rFonts w:ascii="Verdana" w:hAnsi="Verdana"/>
                <w:sz w:val="20"/>
                <w:lang w:val="hr-HR"/>
              </w:rPr>
              <w:t>,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00</w:t>
            </w:r>
            <w:r w:rsidRPr="00810978">
              <w:rPr>
                <w:rFonts w:ascii="Verdana" w:hAnsi="Verdana"/>
                <w:sz w:val="20"/>
                <w:lang w:val="hr-HR"/>
              </w:rPr>
              <w:t xml:space="preserve"> eura, koja sredstva će se doznačiti u 12 obroka</w:t>
            </w:r>
          </w:p>
          <w:p w14:paraId="3EAECC69" w14:textId="675B33B1" w:rsidR="00540B24" w:rsidRPr="00810978" w:rsidRDefault="00540B24" w:rsidP="00E4612E">
            <w:pPr>
              <w:pStyle w:val="Tijeloteksta3"/>
              <w:rPr>
                <w:rFonts w:ascii="Verdana" w:hAnsi="Verdana"/>
                <w:sz w:val="20"/>
                <w:lang w:val="hr-HR"/>
              </w:rPr>
            </w:pPr>
            <w:r w:rsidRPr="00810978">
              <w:rPr>
                <w:rFonts w:ascii="Verdana" w:hAnsi="Verdana"/>
                <w:sz w:val="20"/>
                <w:lang w:val="hr-HR"/>
              </w:rPr>
              <w:t>c) sredstva za nabavu pehara i medalja te organizaciju manifestacija “Dani Grada Slunja 202</w:t>
            </w:r>
            <w:r w:rsidR="00BC3F40">
              <w:rPr>
                <w:rFonts w:ascii="Verdana" w:hAnsi="Verdana"/>
                <w:sz w:val="20"/>
                <w:lang w:val="hr-HR"/>
              </w:rPr>
              <w:t>6</w:t>
            </w:r>
            <w:r w:rsidRPr="00810978">
              <w:rPr>
                <w:rFonts w:ascii="Verdana" w:hAnsi="Verdana"/>
                <w:sz w:val="20"/>
                <w:lang w:val="hr-HR"/>
              </w:rPr>
              <w:t xml:space="preserve">.” i „Proglašenja najboljih u </w:t>
            </w:r>
            <w:r w:rsidR="00240C94" w:rsidRPr="00810978">
              <w:rPr>
                <w:rFonts w:ascii="Verdana" w:hAnsi="Verdana"/>
                <w:sz w:val="20"/>
                <w:lang w:val="hr-HR"/>
              </w:rPr>
              <w:t>s</w:t>
            </w:r>
            <w:r w:rsidRPr="00810978">
              <w:rPr>
                <w:rFonts w:ascii="Verdana" w:hAnsi="Verdana"/>
                <w:sz w:val="20"/>
                <w:lang w:val="hr-HR"/>
              </w:rPr>
              <w:t>portu Grada Slunja u 202</w:t>
            </w:r>
            <w:r w:rsidR="00BC3F40">
              <w:rPr>
                <w:rFonts w:ascii="Verdana" w:hAnsi="Verdana"/>
                <w:sz w:val="20"/>
                <w:lang w:val="hr-HR"/>
              </w:rPr>
              <w:t>5</w:t>
            </w:r>
            <w:r w:rsidRPr="00810978">
              <w:rPr>
                <w:rFonts w:ascii="Verdana" w:hAnsi="Verdana"/>
                <w:sz w:val="20"/>
                <w:lang w:val="hr-HR"/>
              </w:rPr>
              <w:t xml:space="preserve">. g. = 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3</w:t>
            </w:r>
            <w:r w:rsidRPr="00810978">
              <w:rPr>
                <w:rFonts w:ascii="Verdana" w:hAnsi="Verdana"/>
                <w:sz w:val="20"/>
                <w:lang w:val="hr-HR"/>
              </w:rPr>
              <w:t>.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000</w:t>
            </w:r>
            <w:r w:rsidRPr="00810978">
              <w:rPr>
                <w:rFonts w:ascii="Verdana" w:hAnsi="Verdana"/>
                <w:sz w:val="20"/>
                <w:lang w:val="hr-HR"/>
              </w:rPr>
              <w:t>,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00</w:t>
            </w:r>
            <w:r w:rsidRPr="00810978">
              <w:rPr>
                <w:rFonts w:ascii="Verdana" w:hAnsi="Verdana"/>
                <w:sz w:val="20"/>
                <w:lang w:val="hr-HR"/>
              </w:rPr>
              <w:t xml:space="preserve"> eura, koja sredstva će se isplaćivati po potrebi</w:t>
            </w:r>
          </w:p>
          <w:p w14:paraId="52E4B43B" w14:textId="294FEBF8" w:rsidR="00540B24" w:rsidRPr="00810978" w:rsidRDefault="00540B24" w:rsidP="00E4612E">
            <w:pPr>
              <w:pStyle w:val="Tijeloteksta3"/>
              <w:rPr>
                <w:rFonts w:ascii="Verdana" w:hAnsi="Verdana"/>
                <w:sz w:val="20"/>
                <w:lang w:val="hr-HR"/>
              </w:rPr>
            </w:pPr>
            <w:r w:rsidRPr="00810978">
              <w:rPr>
                <w:rFonts w:ascii="Verdana" w:hAnsi="Verdana"/>
                <w:sz w:val="20"/>
                <w:lang w:val="hr-HR"/>
              </w:rPr>
              <w:t xml:space="preserve">d) sredstva za održavanje kombi motornih vozila = 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7</w:t>
            </w:r>
            <w:r w:rsidRPr="00810978">
              <w:rPr>
                <w:rFonts w:ascii="Verdana" w:hAnsi="Verdana"/>
                <w:sz w:val="20"/>
                <w:lang w:val="hr-HR"/>
              </w:rPr>
              <w:t>.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000</w:t>
            </w:r>
            <w:r w:rsidRPr="00810978">
              <w:rPr>
                <w:rFonts w:ascii="Verdana" w:hAnsi="Verdana"/>
                <w:sz w:val="20"/>
                <w:lang w:val="hr-HR"/>
              </w:rPr>
              <w:t>,00 eura, koja sredstva će se isplaćivati po potrebi</w:t>
            </w:r>
          </w:p>
          <w:p w14:paraId="2AE31E57" w14:textId="39DC2475" w:rsidR="00540B24" w:rsidRPr="00810978" w:rsidRDefault="00540B24" w:rsidP="00E4612E">
            <w:pPr>
              <w:pStyle w:val="Tijeloteksta3"/>
              <w:rPr>
                <w:rFonts w:ascii="Verdana" w:hAnsi="Verdana"/>
                <w:sz w:val="20"/>
                <w:lang w:val="hr-HR"/>
              </w:rPr>
            </w:pPr>
            <w:r w:rsidRPr="00810978">
              <w:rPr>
                <w:rFonts w:ascii="Verdana" w:hAnsi="Verdana"/>
                <w:sz w:val="20"/>
                <w:lang w:val="hr-HR"/>
              </w:rPr>
              <w:t xml:space="preserve">e) sredstva za nepredviđene troškove Zajednice športskih udruga Grada Slunja = </w:t>
            </w:r>
            <w:r w:rsidR="00E4612E" w:rsidRPr="00810978">
              <w:rPr>
                <w:rFonts w:ascii="Verdana" w:hAnsi="Verdana"/>
                <w:sz w:val="20"/>
                <w:lang w:val="hr-HR"/>
              </w:rPr>
              <w:t>1.000</w:t>
            </w:r>
            <w:r w:rsidRPr="00810978">
              <w:rPr>
                <w:rFonts w:ascii="Verdana" w:hAnsi="Verdana"/>
                <w:sz w:val="20"/>
                <w:lang w:val="hr-HR"/>
              </w:rPr>
              <w:t>,00 eura, koja sredstva će se isplaćivati po potrebi</w:t>
            </w:r>
          </w:p>
          <w:p w14:paraId="660FC073" w14:textId="2047C8D9" w:rsidR="00540B24" w:rsidRPr="00810978" w:rsidRDefault="00540B24" w:rsidP="00E4612E">
            <w:pPr>
              <w:pStyle w:val="Bezproreda"/>
              <w:jc w:val="both"/>
              <w:rPr>
                <w:rFonts w:ascii="Verdana" w:hAnsi="Verdana"/>
                <w:sz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 xml:space="preserve">f) neraspoređena sredstva namijenjena neplaniranim izvanrednim aktivnostima klubova = </w:t>
            </w:r>
            <w:r w:rsidR="00810978" w:rsidRPr="00810978">
              <w:rPr>
                <w:rFonts w:ascii="Verdana" w:hAnsi="Verdana"/>
                <w:sz w:val="20"/>
                <w:szCs w:val="20"/>
              </w:rPr>
              <w:t>6</w:t>
            </w:r>
            <w:r w:rsidRPr="00810978">
              <w:rPr>
                <w:rFonts w:ascii="Verdana" w:hAnsi="Verdana"/>
                <w:sz w:val="20"/>
                <w:szCs w:val="20"/>
              </w:rPr>
              <w:t>.</w:t>
            </w:r>
            <w:r w:rsidR="00810978" w:rsidRPr="00810978">
              <w:rPr>
                <w:rFonts w:ascii="Verdana" w:hAnsi="Verdana"/>
                <w:sz w:val="20"/>
                <w:szCs w:val="20"/>
              </w:rPr>
              <w:t>5</w:t>
            </w:r>
            <w:r w:rsidR="00E4612E" w:rsidRPr="00810978">
              <w:rPr>
                <w:rFonts w:ascii="Verdana" w:hAnsi="Verdana"/>
                <w:sz w:val="20"/>
                <w:szCs w:val="20"/>
              </w:rPr>
              <w:t>00</w:t>
            </w:r>
            <w:r w:rsidRPr="00810978">
              <w:rPr>
                <w:rFonts w:ascii="Verdana" w:hAnsi="Verdana"/>
                <w:sz w:val="20"/>
                <w:szCs w:val="20"/>
              </w:rPr>
              <w:t xml:space="preserve">,00 eura, </w:t>
            </w:r>
            <w:r w:rsidRPr="00810978">
              <w:rPr>
                <w:rFonts w:ascii="Verdana" w:hAnsi="Verdana"/>
                <w:sz w:val="20"/>
              </w:rPr>
              <w:t xml:space="preserve">koja sredstva će se isplaćivati po potrebi </w:t>
            </w:r>
          </w:p>
          <w:p w14:paraId="0556FB9C" w14:textId="723BB5CD" w:rsidR="00E4612E" w:rsidRPr="00810978" w:rsidRDefault="00540B24" w:rsidP="00E4612E">
            <w:pPr>
              <w:pStyle w:val="Bezproreda"/>
              <w:jc w:val="both"/>
              <w:rPr>
                <w:rFonts w:ascii="Verdana" w:hAnsi="Verdana"/>
                <w:sz w:val="20"/>
              </w:rPr>
            </w:pPr>
            <w:r w:rsidRPr="00810978">
              <w:rPr>
                <w:rFonts w:ascii="Verdana" w:hAnsi="Verdana"/>
                <w:sz w:val="20"/>
              </w:rPr>
              <w:t xml:space="preserve">g) sredstva za sufinanciranje projekata dobivenih po natječajima  = </w:t>
            </w:r>
            <w:r w:rsidR="00E4612E" w:rsidRPr="00810978">
              <w:rPr>
                <w:rFonts w:ascii="Verdana" w:hAnsi="Verdana"/>
                <w:sz w:val="20"/>
              </w:rPr>
              <w:t>3</w:t>
            </w:r>
            <w:r w:rsidRPr="00810978">
              <w:rPr>
                <w:rFonts w:ascii="Verdana" w:hAnsi="Verdana"/>
                <w:sz w:val="20"/>
              </w:rPr>
              <w:t>.</w:t>
            </w:r>
            <w:r w:rsidR="00E4612E" w:rsidRPr="00810978">
              <w:rPr>
                <w:rFonts w:ascii="Verdana" w:hAnsi="Verdana"/>
                <w:sz w:val="20"/>
              </w:rPr>
              <w:t>000</w:t>
            </w:r>
            <w:r w:rsidRPr="00810978">
              <w:rPr>
                <w:rFonts w:ascii="Verdana" w:hAnsi="Verdana"/>
                <w:sz w:val="20"/>
              </w:rPr>
              <w:t>,00 eura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3E80" w14:textId="68852856" w:rsidR="00540B24" w:rsidRPr="00810978" w:rsidRDefault="00810978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45</w:t>
            </w:r>
            <w:r w:rsidR="00540B24" w:rsidRPr="00810978">
              <w:rPr>
                <w:rFonts w:ascii="Verdana" w:hAnsi="Verdana"/>
                <w:sz w:val="20"/>
                <w:szCs w:val="20"/>
              </w:rPr>
              <w:t>.</w:t>
            </w:r>
            <w:r w:rsidRPr="00810978">
              <w:rPr>
                <w:rFonts w:ascii="Verdana" w:hAnsi="Verdana"/>
                <w:sz w:val="20"/>
                <w:szCs w:val="20"/>
              </w:rPr>
              <w:t>500</w:t>
            </w:r>
            <w:r w:rsidR="00540B24" w:rsidRPr="00810978">
              <w:rPr>
                <w:rFonts w:ascii="Verdana" w:hAnsi="Verdana"/>
                <w:sz w:val="20"/>
                <w:szCs w:val="20"/>
              </w:rPr>
              <w:t>,00</w:t>
            </w:r>
          </w:p>
        </w:tc>
      </w:tr>
      <w:tr w:rsidR="00540B24" w14:paraId="52533CE0" w14:textId="77777777" w:rsidTr="00540B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E7D" w14:textId="77777777" w:rsidR="00540B24" w:rsidRPr="00810978" w:rsidRDefault="00540B24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CED8" w14:textId="77777777" w:rsidR="00540B24" w:rsidRPr="00810978" w:rsidRDefault="00540B24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PROGRAMI udruga u sportu koji su u sklopu Zajednice športskih udruga Grada Slunja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21B7" w14:textId="645A86C6" w:rsidR="00540B24" w:rsidRPr="00810978" w:rsidRDefault="00592E26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  <w:r w:rsidRPr="00810978">
              <w:rPr>
                <w:rFonts w:ascii="Verdana" w:hAnsi="Verdana"/>
                <w:sz w:val="20"/>
                <w:szCs w:val="20"/>
              </w:rPr>
              <w:t>60</w:t>
            </w:r>
            <w:r w:rsidR="00540B24" w:rsidRPr="00810978">
              <w:rPr>
                <w:rFonts w:ascii="Verdana" w:hAnsi="Verdana"/>
                <w:sz w:val="20"/>
                <w:szCs w:val="20"/>
              </w:rPr>
              <w:t>.</w:t>
            </w:r>
            <w:r w:rsidRPr="00810978">
              <w:rPr>
                <w:rFonts w:ascii="Verdana" w:hAnsi="Verdana"/>
                <w:sz w:val="20"/>
                <w:szCs w:val="20"/>
              </w:rPr>
              <w:t>000</w:t>
            </w:r>
            <w:r w:rsidR="00540B24" w:rsidRPr="00810978">
              <w:rPr>
                <w:rFonts w:ascii="Verdana" w:hAnsi="Verdana"/>
                <w:sz w:val="20"/>
                <w:szCs w:val="20"/>
              </w:rPr>
              <w:t>,</w:t>
            </w:r>
            <w:r w:rsidRPr="00810978">
              <w:rPr>
                <w:rFonts w:ascii="Verdana" w:hAnsi="Verdana"/>
                <w:sz w:val="20"/>
                <w:szCs w:val="20"/>
              </w:rPr>
              <w:t>00</w:t>
            </w:r>
          </w:p>
        </w:tc>
      </w:tr>
      <w:tr w:rsidR="00540B24" w14:paraId="5F9BE8E8" w14:textId="77777777" w:rsidTr="00540B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95" w14:textId="77777777" w:rsidR="00540B24" w:rsidRDefault="00540B24">
            <w:pPr>
              <w:pStyle w:val="Bezproreda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5FA9" w14:textId="77777777" w:rsidR="00540B24" w:rsidRDefault="00540B24">
            <w:pPr>
              <w:pStyle w:val="Bezproreda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UKUPNO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AC4" w14:textId="4CA48678" w:rsidR="00540B24" w:rsidRDefault="00E4612E">
            <w:pPr>
              <w:pStyle w:val="Bezproreda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682FEF">
              <w:rPr>
                <w:rFonts w:ascii="Verdana" w:hAnsi="Verdana"/>
                <w:b/>
                <w:sz w:val="20"/>
                <w:szCs w:val="20"/>
              </w:rPr>
              <w:t>05</w:t>
            </w:r>
            <w:r w:rsidR="00540B24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682FEF">
              <w:rPr>
                <w:rFonts w:ascii="Verdana" w:hAnsi="Verdana"/>
                <w:b/>
                <w:sz w:val="20"/>
                <w:szCs w:val="20"/>
              </w:rPr>
              <w:t>500</w:t>
            </w:r>
            <w:r w:rsidR="00540B24">
              <w:rPr>
                <w:rFonts w:ascii="Verdana" w:hAnsi="Verdana"/>
                <w:b/>
                <w:sz w:val="20"/>
                <w:szCs w:val="20"/>
              </w:rPr>
              <w:t>,00</w:t>
            </w:r>
          </w:p>
        </w:tc>
      </w:tr>
    </w:tbl>
    <w:p w14:paraId="7B4305F6" w14:textId="77777777" w:rsidR="00540B24" w:rsidRDefault="00540B24" w:rsidP="00540B24">
      <w:pPr>
        <w:pStyle w:val="Bezproreda"/>
        <w:jc w:val="center"/>
        <w:rPr>
          <w:rFonts w:ascii="Verdana" w:hAnsi="Verdana"/>
          <w:sz w:val="20"/>
          <w:szCs w:val="20"/>
        </w:rPr>
      </w:pPr>
    </w:p>
    <w:p w14:paraId="5548ADF8" w14:textId="77777777" w:rsidR="00540B24" w:rsidRDefault="00540B24" w:rsidP="00540B24"/>
    <w:p w14:paraId="6046E9D2" w14:textId="77777777" w:rsidR="00540B24" w:rsidRDefault="00540B24" w:rsidP="00540B24"/>
    <w:p w14:paraId="02352C17" w14:textId="77777777" w:rsidR="00AB2617" w:rsidRDefault="00AB2617"/>
    <w:p w14:paraId="4FDAE018" w14:textId="77777777" w:rsidR="00476FEE" w:rsidRDefault="00476FEE"/>
    <w:p w14:paraId="4AC8CF0D" w14:textId="77777777" w:rsidR="00476FEE" w:rsidRDefault="00476FEE"/>
    <w:p w14:paraId="0E27E7E1" w14:textId="77777777" w:rsidR="00476FEE" w:rsidRDefault="00476FEE"/>
    <w:p w14:paraId="4D81ED52" w14:textId="77777777" w:rsidR="00476FEE" w:rsidRDefault="00476FEE"/>
    <w:p w14:paraId="4938355E" w14:textId="77777777" w:rsidR="00476FEE" w:rsidRDefault="00476FEE"/>
    <w:p w14:paraId="78E68088" w14:textId="77777777" w:rsidR="00476FEE" w:rsidRDefault="00476FEE"/>
    <w:p w14:paraId="00A417C6" w14:textId="77777777" w:rsidR="00476FEE" w:rsidRDefault="00476FEE"/>
    <w:p w14:paraId="109D2E47" w14:textId="77777777" w:rsidR="00476FEE" w:rsidRDefault="00476FEE"/>
    <w:p w14:paraId="5534EB22" w14:textId="77777777" w:rsidR="00476FEE" w:rsidRDefault="00476FEE"/>
    <w:p w14:paraId="6A033A47" w14:textId="77777777" w:rsidR="00476FEE" w:rsidRDefault="00476FEE"/>
    <w:p w14:paraId="0695B526" w14:textId="77777777" w:rsidR="00476FEE" w:rsidRDefault="00476FEE" w:rsidP="00476FEE">
      <w:pPr>
        <w:tabs>
          <w:tab w:val="center" w:pos="1418"/>
        </w:tabs>
        <w:jc w:val="center"/>
        <w:rPr>
          <w:rFonts w:ascii="Verdana" w:hAnsi="Verdana"/>
          <w:b/>
          <w:sz w:val="20"/>
          <w:szCs w:val="20"/>
        </w:rPr>
      </w:pPr>
    </w:p>
    <w:p w14:paraId="385314F9" w14:textId="77777777" w:rsidR="00476FEE" w:rsidRDefault="00476FEE" w:rsidP="00476FEE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Obrazloženje Programa javnih potreba u sportu</w:t>
      </w:r>
    </w:p>
    <w:p w14:paraId="665867B3" w14:textId="77777777" w:rsidR="00476FEE" w:rsidRDefault="00476FEE" w:rsidP="00476FEE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Grada Slunja za 2026. godinu</w:t>
      </w:r>
    </w:p>
    <w:p w14:paraId="688F36A9" w14:textId="77777777" w:rsidR="00476FEE" w:rsidRDefault="00476FEE" w:rsidP="00476FEE">
      <w:pPr>
        <w:tabs>
          <w:tab w:val="center" w:pos="1418"/>
        </w:tabs>
        <w:jc w:val="both"/>
        <w:rPr>
          <w:rFonts w:ascii="Verdana" w:hAnsi="Verdana"/>
          <w:b/>
          <w:sz w:val="20"/>
          <w:szCs w:val="20"/>
          <w:lang w:val="hr-HR"/>
        </w:rPr>
      </w:pPr>
    </w:p>
    <w:p w14:paraId="5930DC2B" w14:textId="77777777" w:rsidR="00476FEE" w:rsidRDefault="00476FEE" w:rsidP="00476FEE">
      <w:pPr>
        <w:tabs>
          <w:tab w:val="center" w:pos="1418"/>
        </w:tabs>
        <w:jc w:val="both"/>
        <w:rPr>
          <w:rFonts w:ascii="Verdana" w:hAnsi="Verdana"/>
          <w:b/>
          <w:sz w:val="20"/>
          <w:szCs w:val="20"/>
          <w:lang w:val="hr-HR"/>
        </w:rPr>
      </w:pPr>
    </w:p>
    <w:p w14:paraId="427B313E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>Programom javnih potreba u športu Grada Slunja za 2026. godinu utvrđuju se aktivnosti, poslovi i djelatnosti u sportu od značenja za Grad Slunj, kao i za njegovu promociju na svim razinama i to posebice poticanjem i promicanjem sporta kroz manifestacije koje se vezuju uz prigodne datume i djelovanje Zajednice športskih udruga Grada Slunja i u sklopu nje sportskih udruga, a kroz čiji se rad unaprjeđuje izvannastavna i izvanškolska aktivnost učenika i odraslih.</w:t>
      </w:r>
    </w:p>
    <w:p w14:paraId="0B1CE647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</w:p>
    <w:p w14:paraId="6EBAE198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 xml:space="preserve">Koji će projekti i programi sportskih udruga koje djeluju u sklopu Zajednice športskih udruga Grada Slunja biti financirani u 2026. godini i u kojoj visini, utvrdit će Povjerenstvo za odabir projekata i programa, koje imenuje Zajednica športskih udruga Grada Slunja. Nakon provedenog Javnog poziva za prijavu projekata i programa i odabira istih, Zajednica će sa udrugama sklopiti ugovore. </w:t>
      </w:r>
    </w:p>
    <w:p w14:paraId="126D8014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</w:p>
    <w:p w14:paraId="0DD73C7C" w14:textId="77777777" w:rsidR="00476FEE" w:rsidRDefault="00476FEE" w:rsidP="00476FEE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nacrtu prijedloga Programa provedeno je savjetovanje sa zainteresiranom javnošću u periodu od 25.11. do 30.11.2025. godine tijekom kojeg razdoblja nije zaprimljeno niti jedno mišljenje ili prijedlog.   </w:t>
      </w:r>
    </w:p>
    <w:p w14:paraId="153823E3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</w:p>
    <w:p w14:paraId="25C56FD7" w14:textId="77777777" w:rsidR="00476FEE" w:rsidRDefault="00476FEE" w:rsidP="00476FEE">
      <w:pPr>
        <w:pStyle w:val="Tijeloteksta3"/>
        <w:rPr>
          <w:rFonts w:ascii="Verdana" w:hAnsi="Verdana"/>
          <w:bCs/>
          <w:sz w:val="20"/>
          <w:lang w:val="hr-HR"/>
        </w:rPr>
      </w:pPr>
      <w:r>
        <w:rPr>
          <w:rFonts w:ascii="Verdana" w:hAnsi="Verdana"/>
          <w:bCs/>
          <w:sz w:val="20"/>
          <w:lang w:val="hr-HR"/>
        </w:rPr>
        <w:tab/>
      </w:r>
    </w:p>
    <w:p w14:paraId="226063AC" w14:textId="77777777" w:rsidR="00476FEE" w:rsidRPr="00D50EB1" w:rsidRDefault="00476FEE" w:rsidP="00476FEE">
      <w:pPr>
        <w:pStyle w:val="Bezproreda"/>
        <w:rPr>
          <w:rFonts w:ascii="Verdana" w:hAnsi="Verdana"/>
          <w:sz w:val="20"/>
          <w:szCs w:val="20"/>
        </w:rPr>
      </w:pPr>
    </w:p>
    <w:p w14:paraId="66DC8BC8" w14:textId="77777777" w:rsidR="00476FEE" w:rsidRDefault="00476FEE" w:rsidP="00476FEE">
      <w:pPr>
        <w:pStyle w:val="Bezproreda"/>
        <w:ind w:left="566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D50EB1">
        <w:rPr>
          <w:rFonts w:ascii="Verdana" w:hAnsi="Verdana"/>
          <w:sz w:val="20"/>
          <w:szCs w:val="20"/>
        </w:rPr>
        <w:t>Voditeljica Odsjeka</w:t>
      </w:r>
    </w:p>
    <w:p w14:paraId="35EB70BE" w14:textId="77777777" w:rsidR="00476FEE" w:rsidRDefault="00476FEE" w:rsidP="00476FEE">
      <w:pPr>
        <w:pStyle w:val="Bezproreda"/>
        <w:ind w:left="4956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društvene djelatnosti, javnu nabavu,      opće i imovinsko-pravne poslove:</w:t>
      </w:r>
    </w:p>
    <w:p w14:paraId="2450F0E2" w14:textId="77777777" w:rsidR="00476FEE" w:rsidRPr="00D50EB1" w:rsidRDefault="00476FEE" w:rsidP="00476FEE">
      <w:pPr>
        <w:pStyle w:val="Bezproreda"/>
        <w:ind w:left="4956"/>
        <w:jc w:val="center"/>
        <w:rPr>
          <w:rFonts w:ascii="Verdana" w:hAnsi="Verdana"/>
          <w:sz w:val="20"/>
          <w:szCs w:val="20"/>
        </w:rPr>
      </w:pPr>
    </w:p>
    <w:p w14:paraId="5035C8FF" w14:textId="77777777" w:rsidR="00476FEE" w:rsidRPr="00D50EB1" w:rsidRDefault="00476FEE" w:rsidP="00476FEE">
      <w:pPr>
        <w:pStyle w:val="Bezproreda"/>
        <w:rPr>
          <w:rFonts w:ascii="Verdana" w:hAnsi="Verdana"/>
          <w:sz w:val="20"/>
          <w:szCs w:val="20"/>
        </w:rPr>
      </w:pP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 w:rsidRPr="00D50EB1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</w:t>
      </w:r>
      <w:r w:rsidRPr="00D50EB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Renata Božičević </w:t>
      </w:r>
      <w:proofErr w:type="spellStart"/>
      <w:r>
        <w:rPr>
          <w:rFonts w:ascii="Verdana" w:hAnsi="Verdana"/>
          <w:sz w:val="20"/>
          <w:szCs w:val="20"/>
        </w:rPr>
        <w:t>dipl.oec</w:t>
      </w:r>
      <w:proofErr w:type="spellEnd"/>
      <w:r>
        <w:rPr>
          <w:rFonts w:ascii="Verdana" w:hAnsi="Verdana"/>
          <w:sz w:val="20"/>
          <w:szCs w:val="20"/>
        </w:rPr>
        <w:t>., v.r.</w:t>
      </w:r>
    </w:p>
    <w:p w14:paraId="56DD65C2" w14:textId="77777777" w:rsidR="00476FEE" w:rsidRDefault="00476FEE"/>
    <w:sectPr w:rsidR="00476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60EE"/>
    <w:multiLevelType w:val="hybridMultilevel"/>
    <w:tmpl w:val="DCEAB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E0B75"/>
    <w:multiLevelType w:val="hybridMultilevel"/>
    <w:tmpl w:val="62DE7D80"/>
    <w:lvl w:ilvl="0" w:tplc="2C74E1D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74211"/>
    <w:multiLevelType w:val="hybridMultilevel"/>
    <w:tmpl w:val="26E8D9A4"/>
    <w:lvl w:ilvl="0" w:tplc="9126E524">
      <w:numFmt w:val="bullet"/>
      <w:lvlText w:val="–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372D8"/>
    <w:multiLevelType w:val="hybridMultilevel"/>
    <w:tmpl w:val="58284D8E"/>
    <w:lvl w:ilvl="0" w:tplc="2C74E1D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87973"/>
    <w:multiLevelType w:val="hybridMultilevel"/>
    <w:tmpl w:val="17964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411"/>
    <w:multiLevelType w:val="hybridMultilevel"/>
    <w:tmpl w:val="B93EF43E"/>
    <w:lvl w:ilvl="0" w:tplc="2C74E1D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8696">
    <w:abstractNumId w:val="5"/>
  </w:num>
  <w:num w:numId="2" w16cid:durableId="279578705">
    <w:abstractNumId w:val="1"/>
  </w:num>
  <w:num w:numId="3" w16cid:durableId="1152023582">
    <w:abstractNumId w:val="3"/>
  </w:num>
  <w:num w:numId="4" w16cid:durableId="1340544643">
    <w:abstractNumId w:val="2"/>
  </w:num>
  <w:num w:numId="5" w16cid:durableId="1757943327">
    <w:abstractNumId w:val="4"/>
  </w:num>
  <w:num w:numId="6" w16cid:durableId="162815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24"/>
    <w:rsid w:val="000341EC"/>
    <w:rsid w:val="0006741A"/>
    <w:rsid w:val="00114F49"/>
    <w:rsid w:val="001971A5"/>
    <w:rsid w:val="00240C94"/>
    <w:rsid w:val="003366F5"/>
    <w:rsid w:val="003D30A1"/>
    <w:rsid w:val="00476FEE"/>
    <w:rsid w:val="00532952"/>
    <w:rsid w:val="00540B24"/>
    <w:rsid w:val="00592E26"/>
    <w:rsid w:val="00682FEF"/>
    <w:rsid w:val="006F3505"/>
    <w:rsid w:val="00810978"/>
    <w:rsid w:val="009D7224"/>
    <w:rsid w:val="00AB2617"/>
    <w:rsid w:val="00B1326F"/>
    <w:rsid w:val="00B27118"/>
    <w:rsid w:val="00BC3F40"/>
    <w:rsid w:val="00CD58E9"/>
    <w:rsid w:val="00CE0F45"/>
    <w:rsid w:val="00D40DF1"/>
    <w:rsid w:val="00DC50E8"/>
    <w:rsid w:val="00E22463"/>
    <w:rsid w:val="00E4612E"/>
    <w:rsid w:val="00EA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95CA"/>
  <w15:chartTrackingRefBased/>
  <w15:docId w15:val="{7AD5CE91-7E4E-4D6B-8C0D-521A554E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B24"/>
    <w:pPr>
      <w:spacing w:after="200" w:line="276" w:lineRule="auto"/>
    </w:pPr>
    <w:rPr>
      <w:rFonts w:ascii="Calibri" w:eastAsia="Calibri" w:hAnsi="Calibri" w:cs="Times New Roman"/>
      <w:kern w:val="0"/>
      <w:lang w:val="pt-B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link w:val="Tijeloteksta3Char"/>
    <w:semiHidden/>
    <w:unhideWhenUsed/>
    <w:rsid w:val="00540B24"/>
    <w:pPr>
      <w:tabs>
        <w:tab w:val="center" w:pos="1418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Tijeloteksta3Char">
    <w:name w:val="Tijelo teksta 3 Char"/>
    <w:basedOn w:val="Zadanifontodlomka"/>
    <w:link w:val="Tijeloteksta3"/>
    <w:semiHidden/>
    <w:rsid w:val="00540B24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Bezproreda">
    <w:name w:val="No Spacing"/>
    <w:uiPriority w:val="1"/>
    <w:qFormat/>
    <w:rsid w:val="00540B2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Mateša</dc:creator>
  <cp:keywords/>
  <dc:description/>
  <cp:lastModifiedBy>Dragoslava Cindrić</cp:lastModifiedBy>
  <cp:revision>6</cp:revision>
  <cp:lastPrinted>2025-12-02T06:50:00Z</cp:lastPrinted>
  <dcterms:created xsi:type="dcterms:W3CDTF">2025-12-01T12:49:00Z</dcterms:created>
  <dcterms:modified xsi:type="dcterms:W3CDTF">2025-12-02T06:50:00Z</dcterms:modified>
</cp:coreProperties>
</file>